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7A99D" w14:textId="77777777" w:rsidR="0001625D" w:rsidRDefault="00380A9D" w:rsidP="00D8434E">
      <w:pPr>
        <w:jc w:val="center"/>
      </w:pPr>
      <w:r>
        <w:pict w14:anchorId="300B2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F92C2F3" w14:textId="77777777" w:rsidR="0001625D" w:rsidRDefault="0001625D" w:rsidP="00D8434E">
      <w:pPr>
        <w:jc w:val="center"/>
        <w:rPr>
          <w:sz w:val="10"/>
          <w:szCs w:val="10"/>
        </w:rPr>
      </w:pPr>
    </w:p>
    <w:p w14:paraId="3C4DD917" w14:textId="77777777" w:rsidR="0001625D" w:rsidRDefault="0001625D" w:rsidP="00D8434E">
      <w:pPr>
        <w:jc w:val="center"/>
        <w:rPr>
          <w:sz w:val="10"/>
          <w:szCs w:val="10"/>
        </w:rPr>
      </w:pPr>
    </w:p>
    <w:p w14:paraId="118E2817" w14:textId="77777777"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5A4C0F1" w14:textId="77777777" w:rsidR="0001625D" w:rsidRDefault="0001625D" w:rsidP="00D365FA">
      <w:pPr>
        <w:rPr>
          <w:sz w:val="16"/>
          <w:szCs w:val="16"/>
        </w:rPr>
      </w:pPr>
    </w:p>
    <w:p w14:paraId="6C8A951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1B85C43C" w14:textId="77777777" w:rsidR="0001625D" w:rsidRDefault="0001625D" w:rsidP="008C09A2"/>
    <w:p w14:paraId="75C5EC76" w14:textId="77777777" w:rsidR="0001625D" w:rsidRDefault="0001625D" w:rsidP="00D365FA">
      <w:pPr>
        <w:rPr>
          <w:color w:val="2D1400"/>
          <w:sz w:val="34"/>
          <w:szCs w:val="34"/>
        </w:rPr>
      </w:pPr>
    </w:p>
    <w:p w14:paraId="450D73B0" w14:textId="39D9A789" w:rsidR="0001625D" w:rsidRPr="00380A9D" w:rsidRDefault="0001625D" w:rsidP="00D365FA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380A9D" w:rsidRPr="00380A9D">
        <w:rPr>
          <w:sz w:val="26"/>
          <w:szCs w:val="26"/>
        </w:rPr>
        <w:t>09.</w:t>
      </w:r>
      <w:r w:rsidR="00380A9D">
        <w:rPr>
          <w:sz w:val="26"/>
          <w:szCs w:val="26"/>
          <w:lang w:val="en-US"/>
        </w:rPr>
        <w:t xml:space="preserve">04.2024 </w:t>
      </w:r>
      <w:r>
        <w:rPr>
          <w:sz w:val="26"/>
          <w:szCs w:val="26"/>
        </w:rPr>
        <w:t xml:space="preserve">№ </w:t>
      </w:r>
      <w:r w:rsidR="00380A9D">
        <w:rPr>
          <w:sz w:val="26"/>
          <w:szCs w:val="26"/>
          <w:lang w:val="en-US"/>
        </w:rPr>
        <w:t>ПОС.03-721/24</w:t>
      </w:r>
    </w:p>
    <w:p w14:paraId="301BF47D" w14:textId="77777777" w:rsidR="0001625D" w:rsidRDefault="0001625D" w:rsidP="00D365FA">
      <w:pPr>
        <w:rPr>
          <w:sz w:val="26"/>
          <w:szCs w:val="26"/>
        </w:rPr>
      </w:pPr>
    </w:p>
    <w:p w14:paraId="3B7F392D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1AC13E0E" w14:textId="77777777" w:rsidR="0001625D" w:rsidRDefault="0001625D" w:rsidP="00D8434E"/>
    <w:p w14:paraId="0276563D" w14:textId="77777777" w:rsidR="00E53CA1" w:rsidRPr="004075CC" w:rsidRDefault="00E53CA1" w:rsidP="00D8434E"/>
    <w:p w14:paraId="10D709A7" w14:textId="77777777" w:rsidR="00E53CA1" w:rsidRP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 xml:space="preserve">О внесении изменений в документацию по </w:t>
      </w:r>
    </w:p>
    <w:p w14:paraId="2499F495" w14:textId="77777777" w:rsid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 xml:space="preserve">планировке территории (проект межевания территории) </w:t>
      </w:r>
    </w:p>
    <w:p w14:paraId="4148C95A" w14:textId="77777777" w:rsidR="00E53CA1" w:rsidRP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 xml:space="preserve">в границах ул. Менделеева, ул. Магистральная, </w:t>
      </w:r>
    </w:p>
    <w:p w14:paraId="206157A4" w14:textId="77777777" w:rsid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 xml:space="preserve">ул. Строителей, ул. Кооперативная, </w:t>
      </w:r>
    </w:p>
    <w:p w14:paraId="516BEF2A" w14:textId="77777777" w:rsidR="00E53CA1" w:rsidRP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 xml:space="preserve">ул. 50 лет Комсомола города Переславля-Залесского </w:t>
      </w:r>
    </w:p>
    <w:p w14:paraId="34C30E20" w14:textId="77777777" w:rsidR="00067AC9" w:rsidRPr="00E53CA1" w:rsidRDefault="00E53CA1" w:rsidP="00E53CA1">
      <w:pPr>
        <w:ind w:right="355"/>
        <w:rPr>
          <w:sz w:val="26"/>
          <w:szCs w:val="26"/>
        </w:rPr>
      </w:pPr>
      <w:r w:rsidRPr="00E53CA1">
        <w:rPr>
          <w:sz w:val="26"/>
          <w:szCs w:val="26"/>
        </w:rPr>
        <w:t>(кадастровый квартал 76:18:010902)</w:t>
      </w:r>
    </w:p>
    <w:p w14:paraId="3A01C2BC" w14:textId="77777777" w:rsidR="0001625D" w:rsidRPr="004075CC" w:rsidRDefault="0001625D" w:rsidP="00D8434E"/>
    <w:p w14:paraId="7098695B" w14:textId="77777777" w:rsidR="0001625D" w:rsidRDefault="0001625D"/>
    <w:p w14:paraId="220EB7B4" w14:textId="3DC4FDC3" w:rsidR="00067AC9" w:rsidRPr="00E53CA1" w:rsidRDefault="00E53CA1" w:rsidP="00E53CA1">
      <w:pPr>
        <w:ind w:firstLine="708"/>
        <w:jc w:val="both"/>
        <w:rPr>
          <w:sz w:val="26"/>
          <w:szCs w:val="26"/>
        </w:rPr>
      </w:pPr>
      <w:r w:rsidRPr="00E53CA1">
        <w:rPr>
          <w:sz w:val="26"/>
          <w:szCs w:val="26"/>
        </w:rPr>
        <w:t xml:space="preserve">В соответствии со статьями 5.1, 45, 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области, утвержденным решением Переславль-Залесской городской Думы от 29.03.2018 № 31, Правилами землепользования и застройки городского округа город Переславль-Залесский Ярославской области, утвержденными решением Переславль-Залесской городской Думы от 26.01.2023 </w:t>
      </w:r>
      <w:r w:rsidR="00380A9D" w:rsidRPr="00380A9D">
        <w:rPr>
          <w:sz w:val="26"/>
          <w:szCs w:val="26"/>
        </w:rPr>
        <w:t xml:space="preserve">      </w:t>
      </w:r>
      <w:r w:rsidRPr="00E53CA1">
        <w:rPr>
          <w:sz w:val="26"/>
          <w:szCs w:val="26"/>
        </w:rPr>
        <w:t xml:space="preserve">№ 2, постановлениями Администрации г. Переславля-Залесского от 18.10.2019 </w:t>
      </w:r>
      <w:r w:rsidR="00380A9D" w:rsidRPr="00380A9D">
        <w:rPr>
          <w:sz w:val="26"/>
          <w:szCs w:val="26"/>
        </w:rPr>
        <w:t xml:space="preserve">               </w:t>
      </w:r>
      <w:r w:rsidRPr="00E53CA1">
        <w:rPr>
          <w:sz w:val="26"/>
          <w:szCs w:val="26"/>
        </w:rPr>
        <w:t xml:space="preserve">№ ПОС.03-2420/19 «Об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от 21.08.2023 </w:t>
      </w:r>
      <w:r w:rsidR="00380A9D" w:rsidRPr="00380A9D">
        <w:rPr>
          <w:sz w:val="26"/>
          <w:szCs w:val="26"/>
        </w:rPr>
        <w:t xml:space="preserve">                                </w:t>
      </w:r>
      <w:r w:rsidRPr="00E53CA1">
        <w:rPr>
          <w:sz w:val="26"/>
          <w:szCs w:val="26"/>
        </w:rPr>
        <w:t xml:space="preserve">№ ПОС.03-2028/23 «О подготовке изменений в документацию по планировке территории (проект межевания территории) в границах ул. Менделеева, </w:t>
      </w:r>
      <w:r w:rsidR="00380A9D">
        <w:rPr>
          <w:sz w:val="26"/>
          <w:szCs w:val="26"/>
          <w:lang w:val="en-US"/>
        </w:rPr>
        <w:t xml:space="preserve">                            </w:t>
      </w:r>
      <w:r w:rsidRPr="00E53CA1">
        <w:rPr>
          <w:sz w:val="26"/>
          <w:szCs w:val="26"/>
        </w:rPr>
        <w:t>ул. Магистральная, ул. Строителей, ул. Кооперативная, ул. 50 лет Комсомола города Переславля-Залесского (кадастровый квартал 76:18:010902)», протоколом общественных обсуждений от 15.03.2024 №</w:t>
      </w:r>
      <w:r>
        <w:rPr>
          <w:sz w:val="26"/>
          <w:szCs w:val="26"/>
        </w:rPr>
        <w:t xml:space="preserve"> </w:t>
      </w:r>
      <w:r w:rsidRPr="00E53CA1">
        <w:rPr>
          <w:sz w:val="26"/>
          <w:szCs w:val="26"/>
        </w:rPr>
        <w:t>6, заключением о результатах общественных обсуждений от 15.03.2024,</w:t>
      </w:r>
      <w:r>
        <w:rPr>
          <w:sz w:val="26"/>
          <w:szCs w:val="26"/>
        </w:rPr>
        <w:t xml:space="preserve"> </w:t>
      </w:r>
      <w:r w:rsidRPr="00E53CA1">
        <w:rPr>
          <w:sz w:val="26"/>
          <w:szCs w:val="26"/>
        </w:rPr>
        <w:t>опубликованным в газете «Переславская неделя» от 20.03.2024 №</w:t>
      </w:r>
      <w:r>
        <w:rPr>
          <w:sz w:val="26"/>
          <w:szCs w:val="26"/>
        </w:rPr>
        <w:t xml:space="preserve"> </w:t>
      </w:r>
      <w:r w:rsidRPr="00E53CA1">
        <w:rPr>
          <w:sz w:val="26"/>
          <w:szCs w:val="26"/>
        </w:rPr>
        <w:t xml:space="preserve">23, заявлением </w:t>
      </w:r>
      <w:proofErr w:type="spellStart"/>
      <w:r w:rsidRPr="00E53CA1">
        <w:rPr>
          <w:sz w:val="26"/>
          <w:szCs w:val="26"/>
        </w:rPr>
        <w:t>Палакяна</w:t>
      </w:r>
      <w:proofErr w:type="spellEnd"/>
      <w:r w:rsidRPr="00E53CA1">
        <w:rPr>
          <w:sz w:val="26"/>
          <w:szCs w:val="26"/>
        </w:rPr>
        <w:t xml:space="preserve"> М.А. от 29.11.2023 № 2897/23,</w:t>
      </w:r>
    </w:p>
    <w:p w14:paraId="29AA40BF" w14:textId="77777777" w:rsidR="00067AC9" w:rsidRPr="00E53CA1" w:rsidRDefault="00067AC9" w:rsidP="00067AC9">
      <w:pPr>
        <w:rPr>
          <w:sz w:val="26"/>
          <w:szCs w:val="26"/>
        </w:rPr>
      </w:pPr>
    </w:p>
    <w:p w14:paraId="03829663" w14:textId="77777777" w:rsidR="00067AC9" w:rsidRPr="00E53CA1" w:rsidRDefault="00067AC9" w:rsidP="00E53CA1">
      <w:pPr>
        <w:jc w:val="center"/>
        <w:rPr>
          <w:sz w:val="28"/>
          <w:szCs w:val="28"/>
        </w:rPr>
      </w:pPr>
      <w:r w:rsidRPr="00E53CA1">
        <w:rPr>
          <w:sz w:val="28"/>
          <w:szCs w:val="28"/>
        </w:rPr>
        <w:t>Администрация города Переславля-Залесского постановляет:</w:t>
      </w:r>
    </w:p>
    <w:p w14:paraId="43D013E1" w14:textId="77777777" w:rsidR="00067AC9" w:rsidRPr="00E53CA1" w:rsidRDefault="00067AC9" w:rsidP="00067AC9">
      <w:pPr>
        <w:rPr>
          <w:sz w:val="26"/>
          <w:szCs w:val="26"/>
        </w:rPr>
      </w:pPr>
    </w:p>
    <w:p w14:paraId="20977642" w14:textId="77777777" w:rsidR="00E53CA1" w:rsidRPr="00E53CA1" w:rsidRDefault="00E53CA1" w:rsidP="006B0AB1">
      <w:pPr>
        <w:ind w:firstLine="708"/>
        <w:jc w:val="both"/>
        <w:rPr>
          <w:sz w:val="26"/>
          <w:szCs w:val="26"/>
        </w:rPr>
      </w:pPr>
      <w:r w:rsidRPr="00E53CA1">
        <w:rPr>
          <w:sz w:val="26"/>
          <w:szCs w:val="26"/>
        </w:rPr>
        <w:t xml:space="preserve">1. Внести изменения в документацию по планировке территории (проект межевания территории) в границах ул. Менделеева, ул. Магистральная, ул. </w:t>
      </w:r>
      <w:r w:rsidRPr="00E53CA1">
        <w:rPr>
          <w:sz w:val="26"/>
          <w:szCs w:val="26"/>
        </w:rPr>
        <w:lastRenderedPageBreak/>
        <w:t>Строителей, ул. Кооперативная, ул. 50 лет Комсомола города Переславля-Залесского (кадастровый квартал 76:18:010902), утвержд</w:t>
      </w:r>
      <w:r>
        <w:rPr>
          <w:sz w:val="26"/>
          <w:szCs w:val="26"/>
        </w:rPr>
        <w:t>е</w:t>
      </w:r>
      <w:r w:rsidRPr="00E53CA1">
        <w:rPr>
          <w:sz w:val="26"/>
          <w:szCs w:val="26"/>
        </w:rPr>
        <w:t xml:space="preserve">нную </w:t>
      </w:r>
      <w:r>
        <w:rPr>
          <w:sz w:val="26"/>
          <w:szCs w:val="26"/>
        </w:rPr>
        <w:t>п</w:t>
      </w:r>
      <w:r w:rsidRPr="00E53CA1">
        <w:rPr>
          <w:sz w:val="26"/>
          <w:szCs w:val="26"/>
        </w:rPr>
        <w:t>остановлением Администрации города</w:t>
      </w:r>
      <w:r w:rsidR="006B0AB1">
        <w:rPr>
          <w:sz w:val="26"/>
          <w:szCs w:val="26"/>
        </w:rPr>
        <w:t xml:space="preserve"> </w:t>
      </w:r>
      <w:r w:rsidRPr="00E53CA1">
        <w:rPr>
          <w:sz w:val="26"/>
          <w:szCs w:val="26"/>
        </w:rPr>
        <w:t xml:space="preserve">Переславля-Залесского от 21.08.2023 № ПОС.03-2028/23, согласно приложению к настоящему постановлению. </w:t>
      </w:r>
    </w:p>
    <w:p w14:paraId="6DA07B72" w14:textId="77777777" w:rsidR="00E53CA1" w:rsidRPr="00E53CA1" w:rsidRDefault="00E53CA1" w:rsidP="00E53CA1">
      <w:pPr>
        <w:ind w:firstLine="708"/>
        <w:jc w:val="both"/>
        <w:rPr>
          <w:sz w:val="26"/>
          <w:szCs w:val="26"/>
        </w:rPr>
      </w:pPr>
      <w:r w:rsidRPr="00E53CA1">
        <w:rPr>
          <w:sz w:val="26"/>
          <w:szCs w:val="26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>
        <w:rPr>
          <w:sz w:val="26"/>
          <w:szCs w:val="26"/>
        </w:rPr>
        <w:t>.</w:t>
      </w:r>
      <w:r w:rsidRPr="00E53CA1">
        <w:rPr>
          <w:sz w:val="26"/>
          <w:szCs w:val="26"/>
        </w:rPr>
        <w:t xml:space="preserve"> </w:t>
      </w:r>
    </w:p>
    <w:p w14:paraId="40ACAA77" w14:textId="77777777" w:rsidR="00067AC9" w:rsidRPr="00E53CA1" w:rsidRDefault="00E53CA1" w:rsidP="00E53CA1">
      <w:pPr>
        <w:ind w:firstLine="708"/>
        <w:jc w:val="both"/>
        <w:rPr>
          <w:sz w:val="26"/>
          <w:szCs w:val="26"/>
        </w:rPr>
      </w:pPr>
      <w:r w:rsidRPr="00E53CA1">
        <w:rPr>
          <w:sz w:val="26"/>
          <w:szCs w:val="26"/>
        </w:rPr>
        <w:t>3. Контроль за исполнением постановления оставляю за собой.</w:t>
      </w:r>
    </w:p>
    <w:p w14:paraId="3B14805B" w14:textId="77777777" w:rsidR="00067AC9" w:rsidRDefault="00067AC9" w:rsidP="00067AC9"/>
    <w:p w14:paraId="1C8CF6D5" w14:textId="77777777" w:rsidR="00E53CA1" w:rsidRDefault="00E53CA1" w:rsidP="00067AC9"/>
    <w:p w14:paraId="66E5FFB3" w14:textId="77777777" w:rsidR="00E53CA1" w:rsidRDefault="00E53CA1" w:rsidP="00067AC9"/>
    <w:p w14:paraId="208F6A51" w14:textId="77777777" w:rsidR="00067AC9" w:rsidRPr="00E53CA1" w:rsidRDefault="00067AC9" w:rsidP="00067AC9">
      <w:pPr>
        <w:rPr>
          <w:sz w:val="26"/>
          <w:szCs w:val="26"/>
        </w:rPr>
      </w:pPr>
      <w:r w:rsidRPr="00E53CA1">
        <w:rPr>
          <w:sz w:val="26"/>
          <w:szCs w:val="26"/>
        </w:rPr>
        <w:t xml:space="preserve">Заместитель Главы Администрации </w:t>
      </w:r>
    </w:p>
    <w:p w14:paraId="38EE7BAB" w14:textId="77777777" w:rsidR="00067AC9" w:rsidRPr="00E53CA1" w:rsidRDefault="00067AC9" w:rsidP="00067AC9">
      <w:pPr>
        <w:rPr>
          <w:sz w:val="26"/>
          <w:szCs w:val="26"/>
        </w:rPr>
      </w:pPr>
      <w:r w:rsidRPr="00E53CA1">
        <w:rPr>
          <w:sz w:val="26"/>
          <w:szCs w:val="26"/>
        </w:rPr>
        <w:t>города Переславля-Залесского</w:t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</w:r>
      <w:r w:rsidRPr="00E53CA1">
        <w:rPr>
          <w:sz w:val="26"/>
          <w:szCs w:val="26"/>
        </w:rPr>
        <w:tab/>
        <w:t>Т.С. Ильина</w:t>
      </w:r>
    </w:p>
    <w:sectPr w:rsidR="00067AC9" w:rsidRPr="00E53CA1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AC9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80A9D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B0AB1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D365FA"/>
    <w:rsid w:val="00D8434E"/>
    <w:rsid w:val="00D95BAE"/>
    <w:rsid w:val="00DC6F07"/>
    <w:rsid w:val="00DD5406"/>
    <w:rsid w:val="00E140BE"/>
    <w:rsid w:val="00E53CA1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FCE32"/>
  <w15:docId w15:val="{F44E5158-4441-4808-85ED-5DE5A9C9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15</cp:revision>
  <cp:lastPrinted>2021-12-07T08:26:00Z</cp:lastPrinted>
  <dcterms:created xsi:type="dcterms:W3CDTF">2019-07-08T12:48:00Z</dcterms:created>
  <dcterms:modified xsi:type="dcterms:W3CDTF">2024-04-09T06:18:00Z</dcterms:modified>
</cp:coreProperties>
</file>